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A6" w:rsidRPr="003033A6" w:rsidRDefault="003033A6" w:rsidP="0030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33A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Prezados(</w:t>
      </w:r>
      <w:proofErr w:type="gramEnd"/>
      <w:r w:rsidRPr="003033A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as) Diretores(as),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Prezados(</w:t>
      </w:r>
      <w:proofErr w:type="gram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as) Secretários(as),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Temos recebido, nos últimos dias, inúmeros questionamentos e relatos de problemas relacionados ao uso do SAPI. Os principais problemas relatados dizem respeito à importação do currículo e à não pontuação de determinados itens da produção bibliográfica em periódicos. Neste contexto, cabe esclarecer: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3033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(1) Quanto</w:t>
      </w:r>
      <w:proofErr w:type="gramEnd"/>
      <w:r w:rsidRPr="003033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à importação do currículo: 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    (a) Problemas pontuais têm sido resolvidos junto aos desenvolvedores do sistema, assim que a solicitação é feita à PROPPG (via e-mail endereçado à Sra. Teresinha ou à Coordenação de Pesquisa);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    </w:t>
      </w:r>
      <w:proofErr w:type="gram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(b) Como</w:t>
      </w:r>
      <w:proofErr w:type="gram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é de conhecimento de todos, atualizações realizadas na Plataforma Lattes normalmente levam algumas horas para estarem disponíveis para visualização pública. O mesmo "</w:t>
      </w:r>
      <w:proofErr w:type="spell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delay</w:t>
      </w:r>
      <w:proofErr w:type="spell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" pode ocorrer na importação no SAPI. Sendo assim, é possível que quando da importação no SAPI, informações recentemente atualizadas não sejam inseridas no SAPI. Nestes casos, recomenda-se que os professores aguardem pelo menos 48 horas após a atualização na Plataforma Lattes, para então realizar a importação no SAPI;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    </w:t>
      </w:r>
      <w:proofErr w:type="gram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(c) Ressalta-se</w:t>
      </w:r>
      <w:proofErr w:type="gram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que </w:t>
      </w:r>
      <w:r w:rsidRPr="003033A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t-BR"/>
        </w:rPr>
        <w:t>o SAPI não realiza atualizações e/ou importações automaticamente</w:t>
      </w: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 Sendo assim, o escore calculado é sempre correspondente à última versão do currículo </w:t>
      </w:r>
      <w:r w:rsidRPr="003033A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t-BR"/>
        </w:rPr>
        <w:t>importada pelo professor</w:t>
      </w: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 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3033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(2) Quanto</w:t>
      </w:r>
      <w:proofErr w:type="gramEnd"/>
      <w:r w:rsidRPr="003033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à não pontuação de alguns artigos em periódicos: 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  (a) O SAPI utiliza como referência a base de dados do </w:t>
      </w:r>
      <w:proofErr w:type="spell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Qualis</w:t>
      </w:r>
      <w:proofErr w:type="spell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2014, disponível na Plataforma Sucupira. Isso ocorre pois nem todas as áreas do conhecimento disponibilizaram na Plataforma a atualização da base (</w:t>
      </w:r>
      <w:proofErr w:type="spell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Qualis</w:t>
      </w:r>
      <w:proofErr w:type="spell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2015). Sendo assim, embora determinados periódicos apareçam na classificação de 2015, não estão sendo computados no SAPI por não constarem na base de 2014. Ainda, há casos nos quais o periódico consta na base de 2014, porém em </w:t>
      </w:r>
      <w:proofErr w:type="gram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área(</w:t>
      </w:r>
      <w:proofErr w:type="gram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s) diferente(s) daquela(s) informada(s) no cadastro do professor no SAPI;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  (b) Se, porventura, determinado periódico consta no </w:t>
      </w:r>
      <w:proofErr w:type="spell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Qualis</w:t>
      </w:r>
      <w:proofErr w:type="spell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2014, </w:t>
      </w:r>
      <w:proofErr w:type="gram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na(</w:t>
      </w:r>
      <w:proofErr w:type="gram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s) área(s) cadastrada(s) no SAPI pelo professor, e não está sendo pontuado, há duas possibilidades: divergência quanto ao ISSN (informado no Currículo Lattes X classificado no </w:t>
      </w:r>
      <w:proofErr w:type="spell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Qualis</w:t>
      </w:r>
      <w:proofErr w:type="spell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 e/ou erro do sistema SAPI. Neste último caso, o erro é corrigido pelos desenvolvedores do sistema, e aplicado a todos os professores que possuem produção naquele periódico. Para que essa correção seja realizada, a solicitação deve ser encaminhada à PROPPG (via e-mail endereçado à Sra. Teresinha ou à Coordenação de Pesquisa);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  </w:t>
      </w:r>
      <w:proofErr w:type="gram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(c) Tendo</w:t>
      </w:r>
      <w:proofErr w:type="gram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em vista a possibilidade de haver inconsistências na base de dados do </w:t>
      </w:r>
      <w:proofErr w:type="spell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Qualis</w:t>
      </w:r>
      <w:proofErr w:type="spell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2014, caso o professor sinta-se prejudicado quanto à pontuação atribuída a algum periódico, cabe ao mesmo solicitar recurso junto à Comissão de Pesquisa do Centro. O recurso deverá ser devidamente fundamentado e acompanhado de documentação que comprove a qualificação do periódico junto à área de avaliação. Em havendo deferimento do recurso por parte da Comissão, a correção da pontuação deverá ser feita manualmente nas planilhas de </w:t>
      </w:r>
      <w:proofErr w:type="spell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ranqueamento</w:t>
      </w:r>
      <w:proofErr w:type="spell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para efeitos de classificação nos editais de iniciação científica. 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Solicito a divulgação dessas informações aos professores. Desde já agradeço.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spellStart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Att</w:t>
      </w:r>
      <w:proofErr w:type="spellEnd"/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.,</w:t>
      </w: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3033A6" w:rsidRPr="003033A6" w:rsidRDefault="003033A6" w:rsidP="00303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CAROLINE RUSCHEL </w:t>
      </w: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Coordenadora de Pesquisa - PROPPG/UDESC </w:t>
      </w: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Professora do Departamento de Educação Física do CEFID/UDESC </w:t>
      </w:r>
      <w:r w:rsidRPr="003033A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Fone: (48) 3664-8175 / Ramal 48175</w:t>
      </w:r>
    </w:p>
    <w:p w:rsidR="00FF3BBD" w:rsidRDefault="00FF3BBD">
      <w:bookmarkStart w:id="0" w:name="_GoBack"/>
      <w:bookmarkEnd w:id="0"/>
    </w:p>
    <w:sectPr w:rsidR="00FF3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A6"/>
    <w:rsid w:val="003033A6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87A0-C241-43FF-AB71-69F9B2C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MARTINS BITTENCOURT</dc:creator>
  <cp:keywords/>
  <dc:description/>
  <cp:lastModifiedBy>GUSTAVO MARTINS BITTENCOURT</cp:lastModifiedBy>
  <cp:revision>1</cp:revision>
  <dcterms:created xsi:type="dcterms:W3CDTF">2017-06-05T21:03:00Z</dcterms:created>
  <dcterms:modified xsi:type="dcterms:W3CDTF">2017-06-05T21:05:00Z</dcterms:modified>
</cp:coreProperties>
</file>