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UNIVERSIDADE DO ESTADO DE SANTA CATARINA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 xml:space="preserve">  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>- PROEX</w:t>
      </w: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CENTRO DE </w:t>
      </w:r>
      <w:r w:rsidR="00216460">
        <w:rPr>
          <w:rFonts w:ascii="Arial" w:eastAsia="Arial Unicode MS" w:hAnsi="Arial" w:cs="Arial"/>
          <w:sz w:val="18"/>
          <w:szCs w:val="18"/>
        </w:rPr>
        <w:t>CIÊNCIAS DA SAÚDE E DO ESPORTE - CEFID</w:t>
      </w: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DIREÇÃO DE EXTENSÃO</w:t>
      </w:r>
    </w:p>
    <w:p w:rsidR="00AF0AAC" w:rsidRPr="00AF0AAC" w:rsidRDefault="00AF0AAC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3269B9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</w:rPr>
                <w:alias w:val="Caso não contenha na lista, digitar o nome da ação de extensão"/>
                <w:tag w:val="Caso não contenha na lista, digitar o nome da ação de extensão"/>
                <w:id w:val="-241097208"/>
                <w:showingPlcHdr/>
                <w:comboBox>
                  <w:listItem w:value="Escolher um item."/>
                  <w:listItem w:displayText="Alternativas Pedagógicas e Formação de Professores no Ensino Fundamental Público - Quinta Edição " w:value="Alternativas Pedagógicas e Formação de Professores no Ensino Fundamental Público - Quinta Edição "/>
                  <w:listItem w:displayText="Arquivos marginais " w:value="Arquivos marginais "/>
                  <w:listItem w:displayText="Bicho Geográfico: a extensão como dinamizadora da pesquisa e do ensino " w:value="Bicho Geográfico: a extensão como dinamizadora da pesquisa e do ensino "/>
                  <w:listItem w:displayText="Cidadania, Gênero e Formação de Educadores - Edição 2015" w:value="Cidadania, Gênero e Formação de Educadores - Edição 2015"/>
                  <w:listItem w:displayText="CINEARTH-Cinema, artes e humanidades" w:value="CINEARTH-Cinema, artes e humanidades"/>
                  <w:listItem w:displayText="Civilização - Interpretação e Pensamento Reflexivo 2015" w:value="Civilização - Interpretação e Pensamento Reflexivo 2015"/>
                  <w:listItem w:displayText="Conhecendo o acervo do LIS" w:value="Conhecendo o acervo do LIS"/>
                  <w:listItem w:displayText="Expresso Cultural: Ciência &amp; Arte na Faed" w:value="Expresso Cultural: Ciência &amp; Arte na Faed"/>
                  <w:listItem w:displayText="Formação de Educadores para Educação Básica" w:value="Formação de Educadores para Educação Básica"/>
                  <w:listItem w:displayText="Geografia Café e Temas 2015" w:value="Geografia Café e Temas 2015"/>
                  <w:listItem w:displayText="Hemeroteca Digital Catarinense" w:value="Hemeroteca Digital Catarinense"/>
                  <w:listItem w:displayText="Memorial Antonieta de Barros" w:value="Memorial Antonieta de Barros"/>
                  <w:listItem w:displayText="Movimento dos Sem Horta: a horta escolar e comunitária como exercício da cooperação e responsabilidade" w:value="Movimento dos Sem Horta: a horta escolar e comunitária como exercício da cooperação e responsabilidade"/>
                  <w:listItem w:displayText="Muitas faces de uma guerra: 70 anos de término da Segunda Guerra Mundial e o processo de nacionalização no sul do Brasil." w:value="Muitas faces de uma guerra: 70 anos de término da Segunda Guerra Mundial e o processo de nacionalização no sul do Brasil."/>
                  <w:listItem w:displayText="Programa de Extensão Borboletas da Leitura: incentivo à formação de leitores - 6a Edição" w:value="Programa de Extensão Borboletas da Leitura: incentivo à formação de leitores - 6a Edição"/>
                  <w:listItem w:displayText="Programa Diversidade Étnica na Educação, 2015" w:value="Programa Diversidade Étnica na Educação, 2015"/>
                  <w:listItem w:displayText="Programa Linguagem, Infância e Formação Docente 2015" w:value="Programa Linguagem, Infância e Formação Docente 2015"/>
                  <w:listItem w:displayText="Repensando os Saberes Geográficos e Históricos da Prática Docente na Educação Básica" w:value="Repensando os Saberes Geográficos e Históricos da Prática Docente na Educação Básica"/>
                  <w:listItem w:displayText="SAFIRA - Saberes e Fazeres em Informação e Andragogia" w:value="SAFIRA - Saberes e Fazeres em Informação e Andragogia"/>
                  <w:listItem w:displayText="Seminário Mulheres e Feminismos: as mulheres e a política Edição 2015" w:value="Seminário Mulheres e Feminismos: as mulheres e a política Edição 2015"/>
                  <w:listItem w:displayText="Utopia: linguagens e representação" w:value="Utopia: linguagens e representação"/>
                </w:comboBox>
              </w:sdtPr>
              <w:sdtEndPr/>
              <w:sdtContent>
                <w:r w:rsidR="00FC61EC"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216460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3269B9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269B9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abril</w:t>
            </w:r>
          </w:p>
        </w:tc>
        <w:tc>
          <w:tcPr>
            <w:tcW w:w="4931" w:type="dxa"/>
            <w:gridSpan w:val="4"/>
          </w:tcPr>
          <w:p w:rsidR="007F577A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proofErr w:type="gramEnd"/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3A61E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3A61EF" w:rsidTr="00566FB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269B9" w:rsidRPr="003A61EF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AF0AAC" w:rsidRDefault="003A61EF" w:rsidP="009D5CA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3A61EF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3A61EF" w:rsidRDefault="003A61EF" w:rsidP="009D5CA7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3A61EF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61EF" w:rsidRPr="00AF0AAC" w:rsidRDefault="003A61EF" w:rsidP="005841E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AF0AAC" w:rsidTr="001E6BB3">
        <w:trPr>
          <w:trHeight w:val="312"/>
        </w:trPr>
        <w:tc>
          <w:tcPr>
            <w:tcW w:w="58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:rsidR="003A61EF" w:rsidRPr="00AF0AAC" w:rsidRDefault="003A61EF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566FBB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83AB5">
        <w:trPr>
          <w:trHeight w:val="312"/>
        </w:trPr>
        <w:tc>
          <w:tcPr>
            <w:tcW w:w="587" w:type="dxa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9D5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9D5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584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9D5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9D5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584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9D5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9D5C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21646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5841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3269B9" w:rsidRPr="00E2511E" w:rsidRDefault="003269B9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6A6A6" w:themeFill="background1" w:themeFillShade="A6"/>
          </w:tcPr>
          <w:p w:rsidR="003269B9" w:rsidRPr="00E2511E" w:rsidRDefault="003269B9" w:rsidP="00566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6A6A6" w:themeFill="background1" w:themeFillShade="A6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269B9" w:rsidRPr="00AF0AAC" w:rsidTr="003269B9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269B9" w:rsidRPr="00AF0AAC" w:rsidRDefault="003269B9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E6C0F"/>
    <w:rsid w:val="000F68C5"/>
    <w:rsid w:val="001034B1"/>
    <w:rsid w:val="001249AC"/>
    <w:rsid w:val="001300B6"/>
    <w:rsid w:val="00167C0A"/>
    <w:rsid w:val="001E6BB3"/>
    <w:rsid w:val="001F19C3"/>
    <w:rsid w:val="00216460"/>
    <w:rsid w:val="00296E29"/>
    <w:rsid w:val="002B1984"/>
    <w:rsid w:val="00301737"/>
    <w:rsid w:val="003269B9"/>
    <w:rsid w:val="003628DB"/>
    <w:rsid w:val="00383AB5"/>
    <w:rsid w:val="0039576B"/>
    <w:rsid w:val="003A61EF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A4177"/>
    <w:rsid w:val="007F577A"/>
    <w:rsid w:val="00846031"/>
    <w:rsid w:val="008A2EB5"/>
    <w:rsid w:val="008B12E7"/>
    <w:rsid w:val="008D4FB0"/>
    <w:rsid w:val="008E4F60"/>
    <w:rsid w:val="009408E7"/>
    <w:rsid w:val="00A05449"/>
    <w:rsid w:val="00A057DF"/>
    <w:rsid w:val="00A52C5F"/>
    <w:rsid w:val="00A91EDF"/>
    <w:rsid w:val="00AD1D4A"/>
    <w:rsid w:val="00AF0AAC"/>
    <w:rsid w:val="00B54371"/>
    <w:rsid w:val="00BE0074"/>
    <w:rsid w:val="00CA3D49"/>
    <w:rsid w:val="00CC00EE"/>
    <w:rsid w:val="00CD4FF5"/>
    <w:rsid w:val="00CD74FB"/>
    <w:rsid w:val="00CF0255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169F9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C7CB-D456-4B44-81DF-18DF87C2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GISELE GRAZIELE BENTO</cp:lastModifiedBy>
  <cp:revision>2</cp:revision>
  <cp:lastPrinted>2012-12-20T12:09:00Z</cp:lastPrinted>
  <dcterms:created xsi:type="dcterms:W3CDTF">2018-04-05T17:00:00Z</dcterms:created>
  <dcterms:modified xsi:type="dcterms:W3CDTF">2018-04-05T17:00:00Z</dcterms:modified>
</cp:coreProperties>
</file>